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FC" w:rsidRDefault="001339FC">
      <w:pPr>
        <w:pStyle w:val="Corpodetexto"/>
        <w:rPr>
          <w:sz w:val="20"/>
        </w:rPr>
      </w:pPr>
      <w:bookmarkStart w:id="0" w:name="_GoBack"/>
    </w:p>
    <w:bookmarkEnd w:id="0"/>
    <w:p w:rsidR="001339FC" w:rsidRDefault="001339FC">
      <w:pPr>
        <w:pStyle w:val="Corpodetexto"/>
        <w:rPr>
          <w:b/>
          <w:sz w:val="26"/>
        </w:rPr>
      </w:pPr>
    </w:p>
    <w:p w:rsidR="00B15F16" w:rsidRDefault="00B15F16">
      <w:pPr>
        <w:pStyle w:val="Ttulo"/>
        <w:spacing w:before="224" w:line="348" w:lineRule="auto"/>
        <w:ind w:left="936"/>
        <w:rPr>
          <w:spacing w:val="-1"/>
        </w:rPr>
      </w:pPr>
    </w:p>
    <w:p w:rsidR="001339FC" w:rsidRDefault="006C57A8">
      <w:pPr>
        <w:pStyle w:val="Ttulo"/>
        <w:spacing w:before="224" w:line="348" w:lineRule="auto"/>
        <w:ind w:left="936"/>
      </w:pPr>
      <w:r>
        <w:rPr>
          <w:spacing w:val="-1"/>
        </w:rPr>
        <w:t xml:space="preserve">Declaração sobre atendimento à Lei Federal </w:t>
      </w:r>
      <w:r>
        <w:t>nº 12.527/2011 – LEI DE ACESSO À</w:t>
      </w:r>
      <w:r>
        <w:rPr>
          <w:spacing w:val="-57"/>
        </w:rPr>
        <w:t xml:space="preserve"> </w:t>
      </w:r>
      <w:r>
        <w:t>INFORMAÇÃO</w:t>
      </w:r>
    </w:p>
    <w:p w:rsidR="001339FC" w:rsidRDefault="001339FC">
      <w:pPr>
        <w:pStyle w:val="Corpodetexto"/>
        <w:spacing w:before="11"/>
        <w:rPr>
          <w:b/>
          <w:sz w:val="33"/>
        </w:rPr>
      </w:pPr>
    </w:p>
    <w:p w:rsidR="001339FC" w:rsidRDefault="006C57A8">
      <w:pPr>
        <w:pStyle w:val="Corpodetexto"/>
        <w:ind w:left="3397" w:right="3401"/>
        <w:jc w:val="center"/>
      </w:pPr>
      <w:r>
        <w:t>(Papel</w:t>
      </w:r>
      <w:r>
        <w:rPr>
          <w:spacing w:val="-2"/>
        </w:rPr>
        <w:t xml:space="preserve"> </w:t>
      </w:r>
      <w:r>
        <w:t>timbrado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OSC)</w:t>
      </w: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6C57A8">
      <w:pPr>
        <w:pStyle w:val="Corpodetexto"/>
        <w:tabs>
          <w:tab w:val="left" w:pos="2820"/>
          <w:tab w:val="left" w:pos="3235"/>
          <w:tab w:val="left" w:pos="9997"/>
        </w:tabs>
        <w:spacing w:before="231" w:line="230" w:lineRule="auto"/>
        <w:ind w:left="115" w:right="9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presidente/diretor/provedor</w:t>
      </w:r>
      <w:r>
        <w:rPr>
          <w:spacing w:val="53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(a)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CPF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compromete em atender os requisitos previstos na Lei Federal n° 12.527/2011 e 13.019/2014, de forma</w:t>
      </w:r>
      <w:r>
        <w:rPr>
          <w:spacing w:val="-57"/>
        </w:rPr>
        <w:t xml:space="preserve"> </w:t>
      </w:r>
      <w:r>
        <w:t>especial à publicidade aos recursos públicos recebidos e à sua destinação, sem prejuízo das prestações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estejam legalmente</w:t>
      </w:r>
      <w:r>
        <w:rPr>
          <w:spacing w:val="1"/>
        </w:rPr>
        <w:t xml:space="preserve"> </w:t>
      </w:r>
      <w:r>
        <w:t>obrigadas.</w:t>
      </w:r>
    </w:p>
    <w:p w:rsidR="001339FC" w:rsidRDefault="001339FC">
      <w:pPr>
        <w:pStyle w:val="Corpodetexto"/>
        <w:rPr>
          <w:sz w:val="26"/>
        </w:rPr>
      </w:pPr>
    </w:p>
    <w:p w:rsidR="001339FC" w:rsidRDefault="001339FC">
      <w:pPr>
        <w:pStyle w:val="Corpodetexto"/>
        <w:spacing w:before="7"/>
      </w:pPr>
    </w:p>
    <w:p w:rsidR="001339FC" w:rsidRDefault="00B15F16">
      <w:pPr>
        <w:pStyle w:val="Corpodetexto"/>
        <w:tabs>
          <w:tab w:val="left" w:pos="5009"/>
          <w:tab w:val="left" w:pos="7156"/>
        </w:tabs>
        <w:ind w:left="2587"/>
      </w:pPr>
      <w:r>
        <w:t>Manaus</w:t>
      </w:r>
      <w:r w:rsidR="006C57A8">
        <w:t>,</w:t>
      </w:r>
      <w:r w:rsidR="006C57A8">
        <w:rPr>
          <w:spacing w:val="-1"/>
        </w:rPr>
        <w:t xml:space="preserve"> </w:t>
      </w:r>
      <w:r>
        <w:t>AM</w:t>
      </w:r>
      <w:r w:rsidR="006C57A8">
        <w:t>,</w:t>
      </w:r>
      <w:r w:rsidR="006C57A8">
        <w:rPr>
          <w:u w:val="single"/>
        </w:rPr>
        <w:tab/>
      </w:r>
      <w:r w:rsidR="006C57A8">
        <w:t>de</w:t>
      </w:r>
      <w:r w:rsidR="006C57A8">
        <w:rPr>
          <w:u w:val="single"/>
        </w:rPr>
        <w:tab/>
      </w:r>
      <w:r w:rsidR="006C57A8">
        <w:t>de</w:t>
      </w:r>
      <w:r w:rsidR="006C57A8">
        <w:rPr>
          <w:spacing w:val="1"/>
        </w:rPr>
        <w:t xml:space="preserve"> </w:t>
      </w:r>
      <w:r>
        <w:t>2023.</w:t>
      </w: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066C7E">
      <w:pPr>
        <w:pStyle w:val="Corpodetexto"/>
        <w:spacing w:before="5"/>
        <w:rPr>
          <w:sz w:val="25"/>
        </w:rPr>
      </w:pPr>
      <w:r>
        <w:pict>
          <v:shape id="_x0000_s1026" style="position:absolute;margin-left:213.4pt;margin-top:16.85pt;width:186pt;height:.1pt;z-index:-251658752;mso-wrap-distance-left:0;mso-wrap-distance-right:0;mso-position-horizontal-relative:page" coordorigin="4268,337" coordsize="3720,0" path="m4268,337r3720,e" filled="f" strokeweight=".48pt">
            <v:path arrowok="t"/>
            <w10:wrap type="topAndBottom" anchorx="page"/>
          </v:shape>
        </w:pict>
      </w:r>
    </w:p>
    <w:p w:rsidR="001339FC" w:rsidRDefault="006C57A8">
      <w:pPr>
        <w:pStyle w:val="Corpodetexto"/>
        <w:spacing w:before="93"/>
        <w:ind w:left="936" w:right="881"/>
        <w:jc w:val="center"/>
      </w:pPr>
      <w:r>
        <w:t>Assinatura,</w:t>
      </w:r>
      <w:r>
        <w:rPr>
          <w:spacing w:val="-2"/>
        </w:rPr>
        <w:t xml:space="preserve"> </w:t>
      </w:r>
      <w:r>
        <w:t>nome,</w:t>
      </w:r>
      <w:r>
        <w:rPr>
          <w:spacing w:val="-2"/>
        </w:rPr>
        <w:t xml:space="preserve"> </w:t>
      </w:r>
      <w:r>
        <w:t>CPF e firma reconhecida</w:t>
      </w: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rPr>
          <w:sz w:val="20"/>
        </w:rPr>
      </w:pPr>
    </w:p>
    <w:p w:rsidR="001339FC" w:rsidRDefault="001339FC">
      <w:pPr>
        <w:pStyle w:val="Corpodetexto"/>
        <w:spacing w:before="2"/>
        <w:rPr>
          <w:sz w:val="18"/>
        </w:rPr>
      </w:pPr>
    </w:p>
    <w:p w:rsidR="001339FC" w:rsidRDefault="006C57A8">
      <w:pPr>
        <w:spacing w:before="94"/>
        <w:ind w:right="114"/>
        <w:jc w:val="right"/>
        <w:rPr>
          <w:sz w:val="16"/>
        </w:rPr>
      </w:pPr>
      <w:r>
        <w:rPr>
          <w:sz w:val="16"/>
        </w:rPr>
        <w:t>1</w:t>
      </w:r>
    </w:p>
    <w:sectPr w:rsidR="001339FC">
      <w:headerReference w:type="default" r:id="rId6"/>
      <w:type w:val="continuous"/>
      <w:pgSz w:w="11900" w:h="16850"/>
      <w:pgMar w:top="160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7E" w:rsidRDefault="00066C7E" w:rsidP="00B15F16">
      <w:r>
        <w:separator/>
      </w:r>
    </w:p>
  </w:endnote>
  <w:endnote w:type="continuationSeparator" w:id="0">
    <w:p w:rsidR="00066C7E" w:rsidRDefault="00066C7E" w:rsidP="00B1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7E" w:rsidRDefault="00066C7E" w:rsidP="00B15F16">
      <w:r>
        <w:separator/>
      </w:r>
    </w:p>
  </w:footnote>
  <w:footnote w:type="continuationSeparator" w:id="0">
    <w:p w:rsidR="00066C7E" w:rsidRDefault="00066C7E" w:rsidP="00B15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16" w:rsidRDefault="00B15F16">
    <w:pPr>
      <w:pStyle w:val="Cabealho"/>
    </w:pPr>
  </w:p>
  <w:p w:rsidR="00B15F16" w:rsidRDefault="00B15F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39FC"/>
    <w:rsid w:val="00066C7E"/>
    <w:rsid w:val="0009363A"/>
    <w:rsid w:val="001339FC"/>
    <w:rsid w:val="006C57A8"/>
    <w:rsid w:val="00B1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9263D32-DF49-44D6-ADC0-2664C27B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613" w:right="88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15F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5F1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15F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5F1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nathalia.mello</dc:creator>
  <cp:lastModifiedBy>Suely Ribeiro Coelho Chaves</cp:lastModifiedBy>
  <cp:revision>4</cp:revision>
  <dcterms:created xsi:type="dcterms:W3CDTF">2023-05-18T20:09:00Z</dcterms:created>
  <dcterms:modified xsi:type="dcterms:W3CDTF">2023-05-25T20:29:00Z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2023-05-18T00:00:00Z</vt:filetime>
  </property>
</Properties>
</file>